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88F2D" w14:textId="77777777" w:rsidR="009341E5" w:rsidRPr="009341E5" w:rsidRDefault="009341E5" w:rsidP="009341E5">
      <w:pPr>
        <w:pBdr>
          <w:bottom w:val="single" w:sz="4" w:space="1" w:color="auto"/>
        </w:pBdr>
        <w:shd w:val="clear" w:color="auto" w:fill="FFFFFF"/>
        <w:jc w:val="center"/>
        <w:outlineLvl w:val="0"/>
        <w:rPr>
          <w:rFonts w:ascii="Arial" w:eastAsia="Times New Roman" w:hAnsi="Arial" w:cs="Times New Roman"/>
          <w:b/>
          <w:bCs/>
          <w:color w:val="363636"/>
          <w:kern w:val="36"/>
          <w:sz w:val="28"/>
          <w:szCs w:val="28"/>
          <w:lang w:eastAsia="fr-FR"/>
          <w14:ligatures w14:val="none"/>
        </w:rPr>
      </w:pPr>
      <w:r w:rsidRPr="009341E5">
        <w:rPr>
          <w:rFonts w:ascii="Arial" w:eastAsia="Times New Roman" w:hAnsi="Arial" w:cs="Times New Roman"/>
          <w:b/>
          <w:bCs/>
          <w:color w:val="363636"/>
          <w:kern w:val="36"/>
          <w:sz w:val="28"/>
          <w:szCs w:val="28"/>
          <w:lang w:eastAsia="fr-FR"/>
          <w14:ligatures w14:val="none"/>
        </w:rPr>
        <w:t>Questions fréquentes</w:t>
      </w:r>
    </w:p>
    <w:p w14:paraId="11F03FB6" w14:textId="77777777" w:rsidR="009341E5" w:rsidRDefault="009341E5" w:rsidP="009341E5">
      <w:pPr>
        <w:shd w:val="clear" w:color="auto" w:fill="FFFFFF"/>
        <w:jc w:val="both"/>
        <w:rPr>
          <w:rFonts w:ascii="Arial" w:eastAsia="Times New Roman" w:hAnsi="Arial" w:cs="Times New Roman"/>
          <w:b/>
          <w:bCs/>
          <w:color w:val="363636"/>
          <w:kern w:val="0"/>
          <w:lang w:eastAsia="fr-FR"/>
          <w14:ligatures w14:val="none"/>
        </w:rPr>
      </w:pPr>
    </w:p>
    <w:p w14:paraId="5F363FB3" w14:textId="77777777" w:rsidR="009341E5" w:rsidRDefault="009341E5" w:rsidP="009341E5">
      <w:pPr>
        <w:shd w:val="clear" w:color="auto" w:fill="FFFFFF"/>
        <w:jc w:val="both"/>
        <w:rPr>
          <w:rFonts w:ascii="Arial" w:eastAsia="Times New Roman" w:hAnsi="Arial" w:cs="Times New Roman"/>
          <w:b/>
          <w:bCs/>
          <w:color w:val="363636"/>
          <w:kern w:val="0"/>
          <w:lang w:eastAsia="fr-FR"/>
          <w14:ligatures w14:val="none"/>
        </w:rPr>
      </w:pPr>
    </w:p>
    <w:p w14:paraId="7FB9821E" w14:textId="48C8ECEE" w:rsidR="009341E5" w:rsidRPr="009341E5" w:rsidRDefault="009341E5" w:rsidP="009341E5">
      <w:pPr>
        <w:shd w:val="clear" w:color="auto" w:fill="FFFFFF"/>
        <w:jc w:val="both"/>
        <w:rPr>
          <w:rFonts w:ascii="Arial" w:eastAsia="Times New Roman" w:hAnsi="Arial" w:cs="Times New Roman"/>
          <w:b/>
          <w:bCs/>
          <w:color w:val="363636"/>
          <w:kern w:val="0"/>
          <w:lang w:eastAsia="fr-FR"/>
          <w14:ligatures w14:val="none"/>
        </w:rPr>
      </w:pPr>
      <w:r w:rsidRPr="009341E5">
        <w:rPr>
          <w:rFonts w:ascii="Arial" w:eastAsia="Times New Roman" w:hAnsi="Arial" w:cs="Times New Roman"/>
          <w:b/>
          <w:bCs/>
          <w:color w:val="363636"/>
          <w:kern w:val="0"/>
          <w:lang w:eastAsia="fr-FR"/>
          <w14:ligatures w14:val="none"/>
        </w:rPr>
        <w:t>Quel est l’objectif de l’initiative abeilles ?</w:t>
      </w:r>
    </w:p>
    <w:p w14:paraId="0AC1B1C3" w14:textId="76BCBBA8" w:rsidR="009341E5" w:rsidRDefault="009341E5" w:rsidP="009341E5">
      <w:pPr>
        <w:shd w:val="clear" w:color="auto" w:fill="FFFFFF"/>
        <w:jc w:val="both"/>
        <w:rPr>
          <w:rFonts w:ascii="Arial" w:eastAsia="Times New Roman" w:hAnsi="Arial" w:cs="Times New Roman"/>
          <w:color w:val="363636"/>
          <w:kern w:val="0"/>
          <w:lang w:eastAsia="fr-FR"/>
          <w14:ligatures w14:val="none"/>
        </w:rPr>
      </w:pPr>
      <w:r w:rsidRPr="009341E5">
        <w:rPr>
          <w:rFonts w:ascii="Arial" w:eastAsia="Times New Roman" w:hAnsi="Arial" w:cs="Times New Roman"/>
          <w:color w:val="363636"/>
          <w:kern w:val="0"/>
          <w:lang w:eastAsia="fr-FR"/>
          <w14:ligatures w14:val="none"/>
        </w:rPr>
        <w:t>Elle vise à garantir la pollinisation des plantes cultivées et sauvages par les insectes en Suisse. La Confédération et les cantons doivent y veiller en mettant à disposition les moyens nécessaires. La Confédération doit légiférer pour favoriser les populations de pollinisateurs indigènes et leur diversité. La Confédération et la communauté scientifique ont déjà montré en détail comment y parvenir.</w:t>
      </w:r>
    </w:p>
    <w:p w14:paraId="35EBD20C" w14:textId="77777777" w:rsidR="00234DB6" w:rsidRPr="009341E5" w:rsidRDefault="00234DB6" w:rsidP="009341E5">
      <w:pPr>
        <w:shd w:val="clear" w:color="auto" w:fill="FFFFFF"/>
        <w:jc w:val="both"/>
        <w:rPr>
          <w:rFonts w:ascii="Arial" w:eastAsia="Times New Roman" w:hAnsi="Arial" w:cs="Times New Roman"/>
          <w:color w:val="363636"/>
          <w:kern w:val="0"/>
          <w:lang w:eastAsia="fr-FR"/>
          <w14:ligatures w14:val="none"/>
        </w:rPr>
      </w:pPr>
    </w:p>
    <w:p w14:paraId="43CD38DE" w14:textId="77777777" w:rsidR="009341E5" w:rsidRPr="009341E5" w:rsidRDefault="009341E5" w:rsidP="009341E5">
      <w:pPr>
        <w:shd w:val="clear" w:color="auto" w:fill="FFFFFF"/>
        <w:jc w:val="both"/>
        <w:rPr>
          <w:rFonts w:ascii="Arial" w:eastAsia="Times New Roman" w:hAnsi="Arial" w:cs="Times New Roman"/>
          <w:b/>
          <w:bCs/>
          <w:color w:val="363636"/>
          <w:kern w:val="0"/>
          <w:lang w:eastAsia="fr-FR"/>
          <w14:ligatures w14:val="none"/>
        </w:rPr>
      </w:pPr>
      <w:r w:rsidRPr="009341E5">
        <w:rPr>
          <w:rFonts w:ascii="Arial" w:eastAsia="Times New Roman" w:hAnsi="Arial" w:cs="Times New Roman"/>
          <w:b/>
          <w:bCs/>
          <w:color w:val="363636"/>
          <w:kern w:val="0"/>
          <w:lang w:eastAsia="fr-FR"/>
          <w14:ligatures w14:val="none"/>
        </w:rPr>
        <w:t>Pourquoi inscrire cela dans la Constitution ?</w:t>
      </w:r>
    </w:p>
    <w:p w14:paraId="330B6AE0" w14:textId="7575F286" w:rsidR="009341E5" w:rsidRDefault="009341E5" w:rsidP="009341E5">
      <w:pPr>
        <w:shd w:val="clear" w:color="auto" w:fill="FFFFFF"/>
        <w:jc w:val="both"/>
        <w:rPr>
          <w:rFonts w:ascii="Arial" w:eastAsia="Times New Roman" w:hAnsi="Arial" w:cs="Times New Roman"/>
          <w:color w:val="363636"/>
          <w:kern w:val="0"/>
          <w:lang w:eastAsia="fr-FR"/>
          <w14:ligatures w14:val="none"/>
        </w:rPr>
      </w:pPr>
      <w:r w:rsidRPr="009341E5">
        <w:rPr>
          <w:rFonts w:ascii="Arial" w:eastAsia="Times New Roman" w:hAnsi="Arial" w:cs="Times New Roman"/>
          <w:color w:val="363636"/>
          <w:kern w:val="0"/>
          <w:lang w:eastAsia="fr-FR"/>
          <w14:ligatures w14:val="none"/>
        </w:rPr>
        <w:t>La pollinisation fait partie des bases de la vie et doit donc être inscrite dans la Constitution, au même titre que la protection de l’eau ou l’agriculture. Les lois et les ordonnances en vigueur ainsi que les mesures volontaires n’ont pas permis d’enrayer le déclin des insectes. Malgré cinq motions et deux pétitions, rien ne change. Il faut désormais exercer une pression par le biais d’une initiative populaire.  </w:t>
      </w:r>
    </w:p>
    <w:p w14:paraId="37313B4D" w14:textId="77777777" w:rsidR="00234DB6" w:rsidRPr="009341E5" w:rsidRDefault="00234DB6" w:rsidP="009341E5">
      <w:pPr>
        <w:shd w:val="clear" w:color="auto" w:fill="FFFFFF"/>
        <w:jc w:val="both"/>
        <w:rPr>
          <w:rFonts w:ascii="Arial" w:eastAsia="Times New Roman" w:hAnsi="Arial" w:cs="Times New Roman"/>
          <w:color w:val="363636"/>
          <w:kern w:val="0"/>
          <w:lang w:eastAsia="fr-FR"/>
          <w14:ligatures w14:val="none"/>
        </w:rPr>
      </w:pPr>
    </w:p>
    <w:p w14:paraId="580FDF20" w14:textId="77777777" w:rsidR="009341E5" w:rsidRPr="009341E5" w:rsidRDefault="009341E5" w:rsidP="009341E5">
      <w:pPr>
        <w:shd w:val="clear" w:color="auto" w:fill="FFFFFF"/>
        <w:jc w:val="both"/>
        <w:rPr>
          <w:rFonts w:ascii="Arial" w:eastAsia="Times New Roman" w:hAnsi="Arial" w:cs="Times New Roman"/>
          <w:b/>
          <w:bCs/>
          <w:color w:val="363636"/>
          <w:kern w:val="0"/>
          <w:lang w:eastAsia="fr-FR"/>
          <w14:ligatures w14:val="none"/>
        </w:rPr>
      </w:pPr>
      <w:r w:rsidRPr="009341E5">
        <w:rPr>
          <w:rFonts w:ascii="Arial" w:eastAsia="Times New Roman" w:hAnsi="Arial" w:cs="Times New Roman"/>
          <w:b/>
          <w:bCs/>
          <w:color w:val="363636"/>
          <w:kern w:val="0"/>
          <w:lang w:eastAsia="fr-FR"/>
          <w14:ligatures w14:val="none"/>
        </w:rPr>
        <w:t>Quelles sont les mesures concrètes nécessaires ?</w:t>
      </w:r>
    </w:p>
    <w:p w14:paraId="101E6901" w14:textId="77777777" w:rsidR="00234DB6" w:rsidRDefault="009341E5" w:rsidP="009341E5">
      <w:pPr>
        <w:shd w:val="clear" w:color="auto" w:fill="FFFFFF"/>
        <w:jc w:val="both"/>
        <w:rPr>
          <w:rFonts w:ascii="Arial" w:eastAsia="Times New Roman" w:hAnsi="Arial" w:cs="Times New Roman"/>
          <w:color w:val="363636"/>
          <w:kern w:val="0"/>
          <w:lang w:eastAsia="fr-FR"/>
          <w14:ligatures w14:val="none"/>
        </w:rPr>
      </w:pPr>
      <w:r w:rsidRPr="009341E5">
        <w:rPr>
          <w:rFonts w:ascii="Arial" w:eastAsia="Times New Roman" w:hAnsi="Arial" w:cs="Times New Roman"/>
          <w:color w:val="363636"/>
          <w:kern w:val="0"/>
          <w:lang w:eastAsia="fr-FR"/>
          <w14:ligatures w14:val="none"/>
        </w:rPr>
        <w:t>Beaucoup de choses sont possibles avec des moyens raisonnables : davantage de surfaces fleuries, des habitats mieux connectés, moins de pollution lumineuse, une lutte renforcée contre les espèces envahissantes telles que le frelon asiatique. En 2019, l’administration fédérale a défini dix domaines d’action ; en 2021, l’Académie suisse des sciences naturelles a présenté un programme en 12 points. Ce qui peut – et doit – être fait est clair depuis longtemps.</w:t>
      </w:r>
    </w:p>
    <w:p w14:paraId="4A172868" w14:textId="77777777" w:rsidR="00234DB6" w:rsidRDefault="00234DB6" w:rsidP="009341E5">
      <w:pPr>
        <w:shd w:val="clear" w:color="auto" w:fill="FFFFFF"/>
        <w:jc w:val="both"/>
        <w:rPr>
          <w:rFonts w:ascii="Arial" w:eastAsia="Times New Roman" w:hAnsi="Arial" w:cs="Times New Roman"/>
          <w:color w:val="363636"/>
          <w:kern w:val="0"/>
          <w:lang w:eastAsia="fr-FR"/>
          <w14:ligatures w14:val="none"/>
        </w:rPr>
      </w:pPr>
    </w:p>
    <w:p w14:paraId="4FCAA49D" w14:textId="79AF031B" w:rsidR="009341E5" w:rsidRPr="00234DB6" w:rsidRDefault="009341E5" w:rsidP="009341E5">
      <w:pPr>
        <w:shd w:val="clear" w:color="auto" w:fill="FFFFFF"/>
        <w:jc w:val="both"/>
        <w:rPr>
          <w:rFonts w:ascii="Arial" w:eastAsia="Times New Roman" w:hAnsi="Arial" w:cs="Times New Roman"/>
          <w:color w:val="363636"/>
          <w:kern w:val="0"/>
          <w:lang w:eastAsia="fr-FR"/>
          <w14:ligatures w14:val="none"/>
        </w:rPr>
      </w:pPr>
      <w:r w:rsidRPr="009341E5">
        <w:rPr>
          <w:rFonts w:ascii="Arial" w:eastAsia="Times New Roman" w:hAnsi="Arial" w:cs="Times New Roman"/>
          <w:b/>
          <w:bCs/>
          <w:color w:val="363636"/>
          <w:kern w:val="0"/>
          <w:lang w:eastAsia="fr-FR"/>
          <w14:ligatures w14:val="none"/>
        </w:rPr>
        <w:t>La situation des insectes en Suisse est-elle si grave ?</w:t>
      </w:r>
    </w:p>
    <w:p w14:paraId="2C19EFA1" w14:textId="0047FE79" w:rsidR="009341E5" w:rsidRPr="009341E5" w:rsidRDefault="009341E5" w:rsidP="009341E5">
      <w:pPr>
        <w:shd w:val="clear" w:color="auto" w:fill="FFFFFF"/>
        <w:jc w:val="both"/>
        <w:rPr>
          <w:rFonts w:ascii="Arial" w:eastAsia="Times New Roman" w:hAnsi="Arial" w:cs="Times New Roman"/>
          <w:color w:val="363636"/>
          <w:kern w:val="0"/>
          <w:lang w:eastAsia="fr-FR"/>
          <w14:ligatures w14:val="none"/>
        </w:rPr>
      </w:pPr>
      <w:r w:rsidRPr="009341E5">
        <w:rPr>
          <w:rFonts w:ascii="Arial" w:eastAsia="Times New Roman" w:hAnsi="Arial" w:cs="Times New Roman"/>
          <w:color w:val="363636"/>
          <w:kern w:val="0"/>
          <w:lang w:eastAsia="fr-FR"/>
          <w14:ligatures w14:val="none"/>
        </w:rPr>
        <w:t>Oui. Près de la moitié des quelque 600 espèces d’abeilles sauvages est menacée, et environ 10 % sont considérées comme éteintes. Les populations d’insectes ont diminué de trois quarts en 30 ans. Les abeilles mellifères souffrent elles aussi de maladies, de parasites et d’espèces envahissantes telles que le frelon asiatique.</w:t>
      </w:r>
      <w:r>
        <w:rPr>
          <w:rFonts w:ascii="Arial" w:eastAsia="Times New Roman" w:hAnsi="Arial" w:cs="Times New Roman"/>
          <w:color w:val="363636"/>
          <w:kern w:val="0"/>
          <w:lang w:eastAsia="fr-FR"/>
          <w14:ligatures w14:val="none"/>
        </w:rPr>
        <w:br/>
      </w:r>
    </w:p>
    <w:p w14:paraId="7A0AD019" w14:textId="77777777" w:rsidR="009341E5" w:rsidRPr="009341E5" w:rsidRDefault="009341E5" w:rsidP="009341E5">
      <w:pPr>
        <w:shd w:val="clear" w:color="auto" w:fill="FFFFFF"/>
        <w:jc w:val="both"/>
        <w:rPr>
          <w:rFonts w:ascii="Arial" w:eastAsia="Times New Roman" w:hAnsi="Arial" w:cs="Times New Roman"/>
          <w:b/>
          <w:bCs/>
          <w:color w:val="363636"/>
          <w:kern w:val="0"/>
          <w:lang w:eastAsia="fr-FR"/>
          <w14:ligatures w14:val="none"/>
        </w:rPr>
      </w:pPr>
      <w:r w:rsidRPr="009341E5">
        <w:rPr>
          <w:rFonts w:ascii="Arial" w:eastAsia="Times New Roman" w:hAnsi="Arial" w:cs="Times New Roman"/>
          <w:b/>
          <w:bCs/>
          <w:color w:val="363636"/>
          <w:kern w:val="0"/>
          <w:lang w:eastAsia="fr-FR"/>
          <w14:ligatures w14:val="none"/>
        </w:rPr>
        <w:t>Que faisons-nous déjà pour les pollinisateurs ?</w:t>
      </w:r>
    </w:p>
    <w:p w14:paraId="0BDE3C68" w14:textId="6809F95E" w:rsidR="009341E5" w:rsidRDefault="009341E5" w:rsidP="009341E5">
      <w:pPr>
        <w:shd w:val="clear" w:color="auto" w:fill="FFFFFF"/>
        <w:jc w:val="both"/>
        <w:rPr>
          <w:rFonts w:ascii="Arial" w:eastAsia="Times New Roman" w:hAnsi="Arial" w:cs="Times New Roman"/>
          <w:color w:val="363636"/>
          <w:kern w:val="0"/>
          <w:lang w:eastAsia="fr-FR"/>
          <w14:ligatures w14:val="none"/>
        </w:rPr>
      </w:pPr>
      <w:r w:rsidRPr="009341E5">
        <w:rPr>
          <w:rFonts w:ascii="Arial" w:eastAsia="Times New Roman" w:hAnsi="Arial" w:cs="Times New Roman"/>
          <w:color w:val="363636"/>
          <w:kern w:val="0"/>
          <w:lang w:eastAsia="fr-FR"/>
          <w14:ligatures w14:val="none"/>
        </w:rPr>
        <w:t>Il existe pour tous les domaines des mesures possibles qui permettraient de garantir la pollinisation ainsi que de préserver et de promouvoir les abeilles et autres pollinisateurs. Les efforts déployés jusqu’à présent ne suffisent toutefois pas à enrayer la disparition des insectes.</w:t>
      </w:r>
    </w:p>
    <w:p w14:paraId="4C9130DC" w14:textId="77777777" w:rsidR="009341E5" w:rsidRPr="009341E5" w:rsidRDefault="009341E5" w:rsidP="009341E5">
      <w:pPr>
        <w:shd w:val="clear" w:color="auto" w:fill="FFFFFF"/>
        <w:jc w:val="both"/>
        <w:rPr>
          <w:rFonts w:ascii="Arial" w:eastAsia="Times New Roman" w:hAnsi="Arial" w:cs="Times New Roman"/>
          <w:color w:val="363636"/>
          <w:kern w:val="0"/>
          <w:lang w:eastAsia="fr-FR"/>
          <w14:ligatures w14:val="none"/>
        </w:rPr>
      </w:pPr>
    </w:p>
    <w:p w14:paraId="67C015DB" w14:textId="77777777" w:rsidR="009341E5" w:rsidRPr="009341E5" w:rsidRDefault="009341E5" w:rsidP="009341E5">
      <w:pPr>
        <w:shd w:val="clear" w:color="auto" w:fill="FFFFFF"/>
        <w:jc w:val="both"/>
        <w:rPr>
          <w:rFonts w:ascii="Arial" w:eastAsia="Times New Roman" w:hAnsi="Arial" w:cs="Times New Roman"/>
          <w:b/>
          <w:bCs/>
          <w:color w:val="363636"/>
          <w:kern w:val="0"/>
          <w:lang w:eastAsia="fr-FR"/>
          <w14:ligatures w14:val="none"/>
        </w:rPr>
      </w:pPr>
      <w:r w:rsidRPr="009341E5">
        <w:rPr>
          <w:rFonts w:ascii="Arial" w:eastAsia="Times New Roman" w:hAnsi="Arial" w:cs="Times New Roman"/>
          <w:b/>
          <w:bCs/>
          <w:color w:val="363636"/>
          <w:kern w:val="0"/>
          <w:lang w:eastAsia="fr-FR"/>
          <w14:ligatures w14:val="none"/>
        </w:rPr>
        <w:t>Que manque-t-il par rapport aux efforts entrepris jusqu’à présent par la Confédération ?</w:t>
      </w:r>
    </w:p>
    <w:p w14:paraId="4F13559D" w14:textId="32E5EAE1" w:rsidR="009341E5" w:rsidRDefault="009341E5" w:rsidP="009341E5">
      <w:pPr>
        <w:shd w:val="clear" w:color="auto" w:fill="FFFFFF"/>
        <w:jc w:val="both"/>
        <w:rPr>
          <w:rFonts w:ascii="Arial" w:eastAsia="Times New Roman" w:hAnsi="Arial" w:cs="Times New Roman"/>
          <w:color w:val="363636"/>
          <w:kern w:val="0"/>
          <w:lang w:eastAsia="fr-FR"/>
          <w14:ligatures w14:val="none"/>
        </w:rPr>
      </w:pPr>
      <w:r w:rsidRPr="009341E5">
        <w:rPr>
          <w:rFonts w:ascii="Arial" w:eastAsia="Times New Roman" w:hAnsi="Arial" w:cs="Times New Roman"/>
          <w:color w:val="363636"/>
          <w:kern w:val="0"/>
          <w:lang w:eastAsia="fr-FR"/>
          <w14:ligatures w14:val="none"/>
        </w:rPr>
        <w:t>Des mesures concrètes, assorties d’échéances et vérifiables, avec un horizon temporel clair. Il faut notamment de la formation, de la recherche, mais aussi des incitations pour des mesures de soutien et une collaboration entre tous les secteurs. Et il faut les ressources financières et humaines nécessaires.</w:t>
      </w:r>
    </w:p>
    <w:p w14:paraId="2E396DAE" w14:textId="77777777" w:rsidR="00234DB6" w:rsidRPr="009341E5" w:rsidRDefault="00234DB6" w:rsidP="009341E5">
      <w:pPr>
        <w:shd w:val="clear" w:color="auto" w:fill="FFFFFF"/>
        <w:jc w:val="both"/>
        <w:rPr>
          <w:rFonts w:ascii="Arial" w:eastAsia="Times New Roman" w:hAnsi="Arial" w:cs="Times New Roman"/>
          <w:color w:val="363636"/>
          <w:kern w:val="0"/>
          <w:lang w:eastAsia="fr-FR"/>
          <w14:ligatures w14:val="none"/>
        </w:rPr>
      </w:pPr>
    </w:p>
    <w:p w14:paraId="33C846D2" w14:textId="77777777" w:rsidR="009341E5" w:rsidRPr="009341E5" w:rsidRDefault="009341E5" w:rsidP="009341E5">
      <w:pPr>
        <w:shd w:val="clear" w:color="auto" w:fill="FFFFFF"/>
        <w:jc w:val="both"/>
        <w:rPr>
          <w:rFonts w:ascii="Arial" w:eastAsia="Times New Roman" w:hAnsi="Arial" w:cs="Times New Roman"/>
          <w:b/>
          <w:bCs/>
          <w:color w:val="363636"/>
          <w:kern w:val="0"/>
          <w:lang w:eastAsia="fr-FR"/>
          <w14:ligatures w14:val="none"/>
        </w:rPr>
      </w:pPr>
      <w:r w:rsidRPr="009341E5">
        <w:rPr>
          <w:rFonts w:ascii="Arial" w:eastAsia="Times New Roman" w:hAnsi="Arial" w:cs="Times New Roman"/>
          <w:b/>
          <w:bCs/>
          <w:color w:val="363636"/>
          <w:kern w:val="0"/>
          <w:lang w:eastAsia="fr-FR"/>
          <w14:ligatures w14:val="none"/>
        </w:rPr>
        <w:t>Quelles sont les abeilles concernées, les abeilles mellifères ou sauvages ?</w:t>
      </w:r>
    </w:p>
    <w:p w14:paraId="2551B783" w14:textId="6288E0B8" w:rsidR="009341E5" w:rsidRDefault="009341E5" w:rsidP="009341E5">
      <w:pPr>
        <w:shd w:val="clear" w:color="auto" w:fill="FFFFFF"/>
        <w:jc w:val="both"/>
        <w:rPr>
          <w:rFonts w:ascii="Arial" w:eastAsia="Times New Roman" w:hAnsi="Arial" w:cs="Times New Roman"/>
          <w:color w:val="363636"/>
          <w:kern w:val="0"/>
          <w:lang w:eastAsia="fr-FR"/>
          <w14:ligatures w14:val="none"/>
        </w:rPr>
      </w:pPr>
      <w:r w:rsidRPr="009341E5">
        <w:rPr>
          <w:rFonts w:ascii="Arial" w:eastAsia="Times New Roman" w:hAnsi="Arial" w:cs="Times New Roman"/>
          <w:color w:val="363636"/>
          <w:kern w:val="0"/>
          <w:lang w:eastAsia="fr-FR"/>
          <w14:ligatures w14:val="none"/>
        </w:rPr>
        <w:t xml:space="preserve">Les deux sont concernées, ainsi que tous les autres pollinisateurs tels que les syrphes, les coléoptères ou les papillons. La situation des abeilles sauvages est dramatique : près de la moitié des quelque 600 espèces est menacée, 59 ont déjà disparu. De leur côté, les abeilles mellifères sont confrontées à des maladies, des parasites et des </w:t>
      </w:r>
      <w:r w:rsidRPr="009341E5">
        <w:rPr>
          <w:rFonts w:ascii="Arial" w:eastAsia="Times New Roman" w:hAnsi="Arial" w:cs="Times New Roman"/>
          <w:color w:val="363636"/>
          <w:kern w:val="0"/>
          <w:lang w:eastAsia="fr-FR"/>
          <w14:ligatures w14:val="none"/>
        </w:rPr>
        <w:lastRenderedPageBreak/>
        <w:t>espèces envahissantes. Pour assurer la pollinisation des plantes cultivées et sauvages en Suisse, nous avons besoin de tous ces insectes !</w:t>
      </w:r>
    </w:p>
    <w:p w14:paraId="08117512" w14:textId="77777777" w:rsidR="009341E5" w:rsidRPr="009341E5" w:rsidRDefault="009341E5" w:rsidP="009341E5">
      <w:pPr>
        <w:shd w:val="clear" w:color="auto" w:fill="FFFFFF"/>
        <w:jc w:val="both"/>
        <w:rPr>
          <w:rFonts w:ascii="Arial" w:eastAsia="Times New Roman" w:hAnsi="Arial" w:cs="Times New Roman"/>
          <w:color w:val="363636"/>
          <w:kern w:val="0"/>
          <w:lang w:eastAsia="fr-FR"/>
          <w14:ligatures w14:val="none"/>
        </w:rPr>
      </w:pPr>
    </w:p>
    <w:p w14:paraId="4AF9F288" w14:textId="77777777" w:rsidR="009341E5" w:rsidRPr="009341E5" w:rsidRDefault="009341E5" w:rsidP="009341E5">
      <w:pPr>
        <w:shd w:val="clear" w:color="auto" w:fill="FFFFFF"/>
        <w:jc w:val="both"/>
        <w:rPr>
          <w:rFonts w:ascii="Arial" w:eastAsia="Times New Roman" w:hAnsi="Arial" w:cs="Times New Roman"/>
          <w:b/>
          <w:bCs/>
          <w:color w:val="363636"/>
          <w:kern w:val="0"/>
          <w:lang w:eastAsia="fr-FR"/>
          <w14:ligatures w14:val="none"/>
        </w:rPr>
      </w:pPr>
      <w:r w:rsidRPr="009341E5">
        <w:rPr>
          <w:rFonts w:ascii="Arial" w:eastAsia="Times New Roman" w:hAnsi="Arial" w:cs="Times New Roman"/>
          <w:b/>
          <w:bCs/>
          <w:color w:val="363636"/>
          <w:kern w:val="0"/>
          <w:lang w:eastAsia="fr-FR"/>
          <w14:ligatures w14:val="none"/>
        </w:rPr>
        <w:t>Combien coûte l’initiative abeilles ?</w:t>
      </w:r>
    </w:p>
    <w:p w14:paraId="71DA325B" w14:textId="6C318633" w:rsidR="009341E5" w:rsidRDefault="009341E5" w:rsidP="009341E5">
      <w:pPr>
        <w:shd w:val="clear" w:color="auto" w:fill="FFFFFF"/>
        <w:jc w:val="both"/>
        <w:rPr>
          <w:rFonts w:ascii="Arial" w:eastAsia="Times New Roman" w:hAnsi="Arial" w:cs="Times New Roman"/>
          <w:color w:val="363636"/>
          <w:kern w:val="0"/>
          <w:lang w:eastAsia="fr-FR"/>
          <w14:ligatures w14:val="none"/>
        </w:rPr>
      </w:pPr>
      <w:r w:rsidRPr="009341E5">
        <w:rPr>
          <w:rFonts w:ascii="Arial" w:eastAsia="Times New Roman" w:hAnsi="Arial" w:cs="Times New Roman"/>
          <w:color w:val="363636"/>
          <w:kern w:val="0"/>
          <w:lang w:eastAsia="fr-FR"/>
          <w14:ligatures w14:val="none"/>
        </w:rPr>
        <w:t xml:space="preserve">Pour lutter contre la mortalité des abeilles, le Plan d’action Biodiversité II prévoit 3 millions de francs sur six ans. C’est très insuffisant, par rapport à l’importance de la pollinisation : rien que pour l’agriculture, la valeur de la pollinisation est de 479 millions de francs par année, selon le Conseil fédéral. Ne rien faire pour enrayer le déclin des insectes aurait également un coût qu’il faudra un jour </w:t>
      </w:r>
      <w:proofErr w:type="gramStart"/>
      <w:r w:rsidRPr="009341E5">
        <w:rPr>
          <w:rFonts w:ascii="Arial" w:eastAsia="Times New Roman" w:hAnsi="Arial" w:cs="Times New Roman"/>
          <w:color w:val="363636"/>
          <w:kern w:val="0"/>
          <w:lang w:eastAsia="fr-FR"/>
          <w14:ligatures w14:val="none"/>
        </w:rPr>
        <w:t>ou</w:t>
      </w:r>
      <w:proofErr w:type="gramEnd"/>
      <w:r w:rsidRPr="009341E5">
        <w:rPr>
          <w:rFonts w:ascii="Arial" w:eastAsia="Times New Roman" w:hAnsi="Arial" w:cs="Times New Roman"/>
          <w:color w:val="363636"/>
          <w:kern w:val="0"/>
          <w:lang w:eastAsia="fr-FR"/>
          <w14:ligatures w14:val="none"/>
        </w:rPr>
        <w:t xml:space="preserve"> l’autre chiffrer !  </w:t>
      </w:r>
    </w:p>
    <w:p w14:paraId="79EE39DC" w14:textId="77777777" w:rsidR="00234DB6" w:rsidRPr="009341E5" w:rsidRDefault="00234DB6" w:rsidP="009341E5">
      <w:pPr>
        <w:shd w:val="clear" w:color="auto" w:fill="FFFFFF"/>
        <w:jc w:val="both"/>
        <w:rPr>
          <w:rFonts w:ascii="Arial" w:eastAsia="Times New Roman" w:hAnsi="Arial" w:cs="Times New Roman"/>
          <w:color w:val="363636"/>
          <w:kern w:val="0"/>
          <w:lang w:eastAsia="fr-FR"/>
          <w14:ligatures w14:val="none"/>
        </w:rPr>
      </w:pPr>
    </w:p>
    <w:p w14:paraId="5ACABCED" w14:textId="77777777" w:rsidR="009341E5" w:rsidRPr="009341E5" w:rsidRDefault="009341E5" w:rsidP="009341E5">
      <w:pPr>
        <w:shd w:val="clear" w:color="auto" w:fill="FFFFFF"/>
        <w:jc w:val="both"/>
        <w:rPr>
          <w:rFonts w:ascii="Arial" w:eastAsia="Times New Roman" w:hAnsi="Arial" w:cs="Arial"/>
          <w:b/>
          <w:bCs/>
          <w:color w:val="363636"/>
          <w:kern w:val="0"/>
          <w:lang w:eastAsia="fr-FR"/>
          <w14:ligatures w14:val="none"/>
        </w:rPr>
      </w:pPr>
      <w:r w:rsidRPr="009341E5">
        <w:rPr>
          <w:rFonts w:ascii="Arial" w:eastAsia="Times New Roman" w:hAnsi="Arial" w:cs="Arial"/>
          <w:b/>
          <w:bCs/>
          <w:color w:val="363636"/>
          <w:kern w:val="0"/>
          <w:lang w:eastAsia="fr-FR"/>
          <w14:ligatures w14:val="none"/>
        </w:rPr>
        <w:t>Ces fonds iront-ils principalement à l’apiculture, par exemple pour l’élevage des abeilles ?</w:t>
      </w:r>
    </w:p>
    <w:p w14:paraId="2EBEB148" w14:textId="77777777" w:rsidR="009341E5" w:rsidRDefault="009341E5" w:rsidP="009341E5">
      <w:pPr>
        <w:shd w:val="clear" w:color="auto" w:fill="FFFFFF"/>
        <w:jc w:val="both"/>
        <w:rPr>
          <w:rFonts w:ascii="Arial" w:eastAsia="Times New Roman" w:hAnsi="Arial" w:cs="Times New Roman"/>
          <w:color w:val="363636"/>
          <w:kern w:val="0"/>
          <w:lang w:eastAsia="fr-FR"/>
          <w14:ligatures w14:val="none"/>
        </w:rPr>
      </w:pPr>
      <w:r w:rsidRPr="009341E5">
        <w:rPr>
          <w:rFonts w:ascii="Arial" w:eastAsia="Times New Roman" w:hAnsi="Arial" w:cs="Times New Roman"/>
          <w:color w:val="363636"/>
          <w:kern w:val="0"/>
          <w:lang w:eastAsia="fr-FR"/>
          <w14:ligatures w14:val="none"/>
        </w:rPr>
        <w:t>Non. Il s’agit de garantir la pollinisation des plantes cultivées et sauvages. Cela n’est possible que si tous les insectes pollinisateurs sont préservés et soutenus. Il n’y a aucune contradiction ou opposition entre les abeilles et les pollinisateurs sauvages. </w:t>
      </w:r>
    </w:p>
    <w:p w14:paraId="3EA581B1" w14:textId="77777777" w:rsidR="009341E5" w:rsidRPr="009341E5" w:rsidRDefault="009341E5" w:rsidP="009341E5">
      <w:pPr>
        <w:shd w:val="clear" w:color="auto" w:fill="FFFFFF"/>
        <w:jc w:val="both"/>
        <w:rPr>
          <w:rFonts w:ascii="Arial" w:eastAsia="Times New Roman" w:hAnsi="Arial" w:cs="Times New Roman"/>
          <w:color w:val="363636"/>
          <w:kern w:val="0"/>
          <w:lang w:eastAsia="fr-FR"/>
          <w14:ligatures w14:val="none"/>
        </w:rPr>
      </w:pPr>
    </w:p>
    <w:p w14:paraId="64A3E12F" w14:textId="77777777" w:rsidR="009341E5" w:rsidRPr="009341E5" w:rsidRDefault="009341E5" w:rsidP="009341E5">
      <w:pPr>
        <w:shd w:val="clear" w:color="auto" w:fill="FFFFFF"/>
        <w:jc w:val="both"/>
        <w:rPr>
          <w:rFonts w:ascii="Arial" w:eastAsia="Times New Roman" w:hAnsi="Arial" w:cs="Arial"/>
          <w:b/>
          <w:bCs/>
          <w:color w:val="363636"/>
          <w:kern w:val="0"/>
          <w:lang w:eastAsia="fr-FR"/>
          <w14:ligatures w14:val="none"/>
        </w:rPr>
      </w:pPr>
      <w:r w:rsidRPr="009341E5">
        <w:rPr>
          <w:rFonts w:ascii="Arial" w:eastAsia="Times New Roman" w:hAnsi="Arial" w:cs="Arial"/>
          <w:b/>
          <w:bCs/>
          <w:color w:val="363636"/>
          <w:kern w:val="0"/>
          <w:lang w:eastAsia="fr-FR"/>
          <w14:ligatures w14:val="none"/>
        </w:rPr>
        <w:t>Quelles sont les forces qui portent l’initiative ?</w:t>
      </w:r>
    </w:p>
    <w:p w14:paraId="7E02B398" w14:textId="77777777" w:rsidR="009341E5" w:rsidRDefault="009341E5" w:rsidP="009341E5">
      <w:pPr>
        <w:shd w:val="clear" w:color="auto" w:fill="FFFFFF"/>
        <w:jc w:val="both"/>
        <w:rPr>
          <w:rFonts w:ascii="Arial" w:eastAsia="Times New Roman" w:hAnsi="Arial" w:cs="Times New Roman"/>
          <w:color w:val="363636"/>
          <w:kern w:val="0"/>
          <w:lang w:eastAsia="fr-FR"/>
          <w14:ligatures w14:val="none"/>
        </w:rPr>
      </w:pPr>
      <w:r w:rsidRPr="009341E5">
        <w:rPr>
          <w:rFonts w:ascii="Arial" w:eastAsia="Times New Roman" w:hAnsi="Arial" w:cs="Times New Roman"/>
          <w:color w:val="363636"/>
          <w:kern w:val="0"/>
          <w:lang w:eastAsia="fr-FR"/>
          <w14:ligatures w14:val="none"/>
        </w:rPr>
        <w:t xml:space="preserve">Il s’agit d’une large alliance politiquement indépendante : </w:t>
      </w:r>
      <w:proofErr w:type="spellStart"/>
      <w:r w:rsidRPr="009341E5">
        <w:rPr>
          <w:rFonts w:ascii="Arial" w:eastAsia="Times New Roman" w:hAnsi="Arial" w:cs="Times New Roman"/>
          <w:color w:val="363636"/>
          <w:kern w:val="0"/>
          <w:lang w:eastAsia="fr-FR"/>
          <w14:ligatures w14:val="none"/>
        </w:rPr>
        <w:t>BienenSchweiz</w:t>
      </w:r>
      <w:proofErr w:type="spellEnd"/>
      <w:r w:rsidRPr="009341E5">
        <w:rPr>
          <w:rFonts w:ascii="Arial" w:eastAsia="Times New Roman" w:hAnsi="Arial" w:cs="Times New Roman"/>
          <w:color w:val="363636"/>
          <w:kern w:val="0"/>
          <w:lang w:eastAsia="fr-FR"/>
          <w14:ligatures w14:val="none"/>
        </w:rPr>
        <w:t xml:space="preserve">, la Société romande d’apiculture, la </w:t>
      </w:r>
      <w:proofErr w:type="spellStart"/>
      <w:r w:rsidRPr="009341E5">
        <w:rPr>
          <w:rFonts w:ascii="Arial" w:eastAsia="Times New Roman" w:hAnsi="Arial" w:cs="Times New Roman"/>
          <w:color w:val="363636"/>
          <w:kern w:val="0"/>
          <w:lang w:eastAsia="fr-FR"/>
          <w14:ligatures w14:val="none"/>
        </w:rPr>
        <w:t>Federazione</w:t>
      </w:r>
      <w:proofErr w:type="spellEnd"/>
      <w:r w:rsidRPr="009341E5">
        <w:rPr>
          <w:rFonts w:ascii="Arial" w:eastAsia="Times New Roman" w:hAnsi="Arial" w:cs="Times New Roman"/>
          <w:color w:val="363636"/>
          <w:kern w:val="0"/>
          <w:lang w:eastAsia="fr-FR"/>
          <w14:ligatures w14:val="none"/>
        </w:rPr>
        <w:t xml:space="preserve"> </w:t>
      </w:r>
      <w:proofErr w:type="spellStart"/>
      <w:r w:rsidRPr="009341E5">
        <w:rPr>
          <w:rFonts w:ascii="Arial" w:eastAsia="Times New Roman" w:hAnsi="Arial" w:cs="Times New Roman"/>
          <w:color w:val="363636"/>
          <w:kern w:val="0"/>
          <w:lang w:eastAsia="fr-FR"/>
          <w14:ligatures w14:val="none"/>
        </w:rPr>
        <w:t>Ticinese</w:t>
      </w:r>
      <w:proofErr w:type="spellEnd"/>
      <w:r w:rsidRPr="009341E5">
        <w:rPr>
          <w:rFonts w:ascii="Arial" w:eastAsia="Times New Roman" w:hAnsi="Arial" w:cs="Times New Roman"/>
          <w:color w:val="363636"/>
          <w:kern w:val="0"/>
          <w:lang w:eastAsia="fr-FR"/>
          <w14:ligatures w14:val="none"/>
        </w:rPr>
        <w:t xml:space="preserve"> di </w:t>
      </w:r>
      <w:proofErr w:type="spellStart"/>
      <w:r w:rsidRPr="009341E5">
        <w:rPr>
          <w:rFonts w:ascii="Arial" w:eastAsia="Times New Roman" w:hAnsi="Arial" w:cs="Times New Roman"/>
          <w:color w:val="363636"/>
          <w:kern w:val="0"/>
          <w:lang w:eastAsia="fr-FR"/>
          <w14:ligatures w14:val="none"/>
        </w:rPr>
        <w:t>Apicoltura</w:t>
      </w:r>
      <w:proofErr w:type="spellEnd"/>
      <w:r w:rsidRPr="009341E5">
        <w:rPr>
          <w:rFonts w:ascii="Arial" w:eastAsia="Times New Roman" w:hAnsi="Arial" w:cs="Times New Roman"/>
          <w:color w:val="363636"/>
          <w:kern w:val="0"/>
          <w:lang w:eastAsia="fr-FR"/>
          <w14:ligatures w14:val="none"/>
        </w:rPr>
        <w:t>, les Amis de la Nature Suisse et la fondation Future 3. Le comité d’initiative est composé de personnalités politiques de différents partis ainsi que de représentantes et représentants des milieux scientifiques et de la société civile. </w:t>
      </w:r>
    </w:p>
    <w:p w14:paraId="6FE65EB6" w14:textId="77777777" w:rsidR="009341E5" w:rsidRPr="009341E5" w:rsidRDefault="009341E5" w:rsidP="009341E5">
      <w:pPr>
        <w:shd w:val="clear" w:color="auto" w:fill="FFFFFF"/>
        <w:jc w:val="both"/>
        <w:rPr>
          <w:rFonts w:ascii="Arial" w:eastAsia="Times New Roman" w:hAnsi="Arial" w:cs="Times New Roman"/>
          <w:color w:val="363636"/>
          <w:kern w:val="0"/>
          <w:lang w:eastAsia="fr-FR"/>
          <w14:ligatures w14:val="none"/>
        </w:rPr>
      </w:pPr>
    </w:p>
    <w:p w14:paraId="48B0C129" w14:textId="77777777" w:rsidR="009341E5" w:rsidRPr="009341E5" w:rsidRDefault="009341E5" w:rsidP="009341E5">
      <w:pPr>
        <w:shd w:val="clear" w:color="auto" w:fill="FFFFFF"/>
        <w:jc w:val="both"/>
        <w:rPr>
          <w:rFonts w:ascii="Arial" w:eastAsia="Times New Roman" w:hAnsi="Arial" w:cs="Arial"/>
          <w:b/>
          <w:bCs/>
          <w:color w:val="363636"/>
          <w:kern w:val="0"/>
          <w:lang w:eastAsia="fr-FR"/>
          <w14:ligatures w14:val="none"/>
        </w:rPr>
      </w:pPr>
      <w:r w:rsidRPr="009341E5">
        <w:rPr>
          <w:rFonts w:ascii="Arial" w:eastAsia="Times New Roman" w:hAnsi="Arial" w:cs="Arial"/>
          <w:b/>
          <w:bCs/>
          <w:color w:val="363636"/>
          <w:kern w:val="0"/>
          <w:lang w:eastAsia="fr-FR"/>
          <w14:ligatures w14:val="none"/>
        </w:rPr>
        <w:t>L’initiative abeilles travaille-t-elle avec des entreprises commerciales de collecte de signatures ?</w:t>
      </w:r>
    </w:p>
    <w:p w14:paraId="3FEF0DF2" w14:textId="77777777" w:rsidR="009341E5" w:rsidRPr="009341E5" w:rsidRDefault="009341E5" w:rsidP="009341E5">
      <w:pPr>
        <w:shd w:val="clear" w:color="auto" w:fill="FFFFFF"/>
        <w:jc w:val="both"/>
        <w:rPr>
          <w:rFonts w:ascii="Arial" w:eastAsia="Times New Roman" w:hAnsi="Arial" w:cs="Times New Roman"/>
          <w:color w:val="363636"/>
          <w:kern w:val="0"/>
          <w:lang w:eastAsia="fr-FR"/>
          <w14:ligatures w14:val="none"/>
        </w:rPr>
      </w:pPr>
      <w:r w:rsidRPr="009341E5">
        <w:rPr>
          <w:rFonts w:ascii="Arial" w:eastAsia="Times New Roman" w:hAnsi="Arial" w:cs="Times New Roman"/>
          <w:color w:val="363636"/>
          <w:kern w:val="0"/>
          <w:lang w:eastAsia="fr-FR"/>
          <w14:ligatures w14:val="none"/>
        </w:rPr>
        <w:t>Le comité de l’initiative a décidé à l’unanimité de ne pas collaborer avec des prestataires commerciaux dans le domaine de la « collecte de signatures ». Les 100 000 signatures valables nécessaires seront recueillies grâce à des milliers de personnes engagées dans toute la Suisse. Chaque jour, des personnes qui souhaitent agir en faveur des abeilles et des autres pollinisateurs nous contactent – la récolte de signatures est une possibilité de s’impliquer ! </w:t>
      </w:r>
    </w:p>
    <w:p w14:paraId="0B80392F" w14:textId="77777777" w:rsidR="007273E1" w:rsidRPr="009341E5" w:rsidRDefault="007273E1" w:rsidP="009341E5">
      <w:pPr>
        <w:jc w:val="both"/>
      </w:pPr>
    </w:p>
    <w:sectPr w:rsidR="007273E1" w:rsidRPr="009341E5" w:rsidSect="0099610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1E5"/>
    <w:rsid w:val="00234DB6"/>
    <w:rsid w:val="00303E46"/>
    <w:rsid w:val="00357E73"/>
    <w:rsid w:val="004F0B45"/>
    <w:rsid w:val="00577EB5"/>
    <w:rsid w:val="005F2B4A"/>
    <w:rsid w:val="006061CF"/>
    <w:rsid w:val="007273E1"/>
    <w:rsid w:val="009341E5"/>
    <w:rsid w:val="009669A6"/>
    <w:rsid w:val="00996106"/>
    <w:rsid w:val="00D4159A"/>
    <w:rsid w:val="00F258F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4:docId w14:val="54FA38DB"/>
  <w15:chartTrackingRefBased/>
  <w15:docId w15:val="{F4320F6B-8457-914B-94E9-E3532ABAC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341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341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341E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341E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341E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341E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341E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341E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341E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341E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341E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341E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341E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341E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341E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341E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341E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341E5"/>
    <w:rPr>
      <w:rFonts w:eastAsiaTheme="majorEastAsia" w:cstheme="majorBidi"/>
      <w:color w:val="272727" w:themeColor="text1" w:themeTint="D8"/>
    </w:rPr>
  </w:style>
  <w:style w:type="paragraph" w:styleId="Titre">
    <w:name w:val="Title"/>
    <w:basedOn w:val="Normal"/>
    <w:next w:val="Normal"/>
    <w:link w:val="TitreCar"/>
    <w:uiPriority w:val="10"/>
    <w:qFormat/>
    <w:rsid w:val="009341E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341E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341E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341E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341E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9341E5"/>
    <w:rPr>
      <w:i/>
      <w:iCs/>
      <w:color w:val="404040" w:themeColor="text1" w:themeTint="BF"/>
    </w:rPr>
  </w:style>
  <w:style w:type="paragraph" w:styleId="Paragraphedeliste">
    <w:name w:val="List Paragraph"/>
    <w:basedOn w:val="Normal"/>
    <w:uiPriority w:val="34"/>
    <w:qFormat/>
    <w:rsid w:val="009341E5"/>
    <w:pPr>
      <w:ind w:left="720"/>
      <w:contextualSpacing/>
    </w:pPr>
  </w:style>
  <w:style w:type="character" w:styleId="Accentuationintense">
    <w:name w:val="Intense Emphasis"/>
    <w:basedOn w:val="Policepardfaut"/>
    <w:uiPriority w:val="21"/>
    <w:qFormat/>
    <w:rsid w:val="009341E5"/>
    <w:rPr>
      <w:i/>
      <w:iCs/>
      <w:color w:val="0F4761" w:themeColor="accent1" w:themeShade="BF"/>
    </w:rPr>
  </w:style>
  <w:style w:type="paragraph" w:styleId="Citationintense">
    <w:name w:val="Intense Quote"/>
    <w:basedOn w:val="Normal"/>
    <w:next w:val="Normal"/>
    <w:link w:val="CitationintenseCar"/>
    <w:uiPriority w:val="30"/>
    <w:qFormat/>
    <w:rsid w:val="009341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341E5"/>
    <w:rPr>
      <w:i/>
      <w:iCs/>
      <w:color w:val="0F4761" w:themeColor="accent1" w:themeShade="BF"/>
    </w:rPr>
  </w:style>
  <w:style w:type="character" w:styleId="Rfrenceintense">
    <w:name w:val="Intense Reference"/>
    <w:basedOn w:val="Policepardfaut"/>
    <w:uiPriority w:val="32"/>
    <w:qFormat/>
    <w:rsid w:val="009341E5"/>
    <w:rPr>
      <w:b/>
      <w:bCs/>
      <w:smallCaps/>
      <w:color w:val="0F4761" w:themeColor="accent1" w:themeShade="BF"/>
      <w:spacing w:val="5"/>
    </w:rPr>
  </w:style>
  <w:style w:type="paragraph" w:styleId="NormalWeb">
    <w:name w:val="Normal (Web)"/>
    <w:basedOn w:val="Normal"/>
    <w:uiPriority w:val="99"/>
    <w:semiHidden/>
    <w:unhideWhenUsed/>
    <w:rsid w:val="009341E5"/>
    <w:pPr>
      <w:spacing w:before="100" w:beforeAutospacing="1" w:after="100" w:afterAutospacing="1"/>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762</Words>
  <Characters>4196</Characters>
  <Application>Microsoft Office Word</Application>
  <DocSecurity>0</DocSecurity>
  <Lines>34</Lines>
  <Paragraphs>9</Paragraphs>
  <ScaleCrop>false</ScaleCrop>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Barraud</dc:creator>
  <cp:keywords/>
  <dc:description/>
  <cp:lastModifiedBy>Simon Barraud</cp:lastModifiedBy>
  <cp:revision>2</cp:revision>
  <dcterms:created xsi:type="dcterms:W3CDTF">2026-06-12T10:25:00Z</dcterms:created>
  <dcterms:modified xsi:type="dcterms:W3CDTF">2026-06-16T09:39:00Z</dcterms:modified>
</cp:coreProperties>
</file>